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Marciano_Perondi_26-10-2024_12.19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Not Available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Tenho um compromisso em zerar essa fila de exames e cirurgias. E esse é meu compromisso, que é o mesmo compromisso do Júlio.  Eu quero pegar e reativar esses leitos e qualquer outro leito que estiver fechado, porque nós vamos zerar a fila de exames e cirurgias dessa cidade. E com a ajuda do Júlio, que já reformou esses leitos, já falei com a Santa Casa, é um compromisso da Prefeitura de reativar esses leitos para atender melhor a população. E isso é um trabalho que deve ser feito em conjunto e o Júlio será um parceiro. E o Júlio, mesmo sendo de partidos de oposição, que não o receberam, que não quiseram abraçar essa pauta, a pauta é minha. A pauta da saúde é minha e eu vou atender a população. E com a ajuda do Júlio, que sempre lutou por isso, que agora está vindo de outro partido, de oposição e vem aqui porque encontrou aqui comigo amparo e alguém que vai defender os seus direitos e os seus interesses e defender a população.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Júlio Moura: Eu estou encontrando alguém que realmente quis conversar, que quer falar, que quer abrir os leitos para a nossa população. Estamos falando de vidas.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E é um compromisso.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